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771"/>
        </w:tabs>
        <w:bidi w:val="0"/>
        <w:jc w:val="left"/>
        <w:rPr>
          <w:rFonts w:hint="eastAsia" w:asciiTheme="majorEastAsia" w:hAnsiTheme="majorEastAsia" w:eastAsiaTheme="majorEastAsia" w:cstheme="majorEastAsia"/>
          <w:b/>
          <w:bCs/>
          <w:sz w:val="36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  <w:lang w:val="en-US" w:eastAsia="zh-CN"/>
        </w:rPr>
        <w:t>泸县毗卢镇中峰学校</w:t>
      </w:r>
    </w:p>
    <w:p>
      <w:pPr>
        <w:tabs>
          <w:tab w:val="left" w:pos="6771"/>
        </w:tabs>
        <w:bidi w:val="0"/>
        <w:jc w:val="left"/>
        <w:rPr>
          <w:rFonts w:hint="eastAsia" w:asciiTheme="majorEastAsia" w:hAnsiTheme="majorEastAsia" w:eastAsiaTheme="majorEastAsia" w:cstheme="majorEastAsia"/>
          <w:b/>
          <w:bCs/>
          <w:sz w:val="52"/>
          <w:szCs w:val="72"/>
          <w:lang w:val="en-US" w:eastAsia="zh-CN"/>
        </w:rPr>
      </w:pPr>
    </w:p>
    <w:p>
      <w:pPr>
        <w:tabs>
          <w:tab w:val="left" w:pos="6771"/>
        </w:tabs>
        <w:bidi w:val="0"/>
        <w:jc w:val="left"/>
        <w:rPr>
          <w:rFonts w:hint="eastAsia" w:asciiTheme="majorEastAsia" w:hAnsiTheme="majorEastAsia" w:eastAsiaTheme="majorEastAsia" w:cstheme="majorEastAsia"/>
          <w:b/>
          <w:bCs/>
          <w:sz w:val="52"/>
          <w:szCs w:val="72"/>
          <w:lang w:val="en-US" w:eastAsia="zh-CN"/>
        </w:rPr>
      </w:pPr>
    </w:p>
    <w:p>
      <w:pPr>
        <w:tabs>
          <w:tab w:val="left" w:pos="6771"/>
        </w:tabs>
        <w:bidi w:val="0"/>
        <w:jc w:val="left"/>
        <w:rPr>
          <w:rFonts w:hint="eastAsia" w:asciiTheme="majorEastAsia" w:hAnsiTheme="majorEastAsia" w:eastAsiaTheme="majorEastAsia" w:cstheme="majorEastAsia"/>
          <w:b/>
          <w:bCs/>
          <w:sz w:val="52"/>
          <w:szCs w:val="72"/>
          <w:lang w:val="en-US" w:eastAsia="zh-CN"/>
        </w:rPr>
      </w:pPr>
    </w:p>
    <w:p>
      <w:pPr>
        <w:tabs>
          <w:tab w:val="left" w:pos="6771"/>
        </w:tabs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180"/>
          <w:szCs w:val="22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180"/>
          <w:szCs w:val="220"/>
          <w:lang w:val="en-US" w:eastAsia="zh-CN"/>
        </w:rPr>
        <w:t>教案</w:t>
      </w:r>
    </w:p>
    <w:p>
      <w:pPr>
        <w:tabs>
          <w:tab w:val="left" w:pos="6771"/>
        </w:tabs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72"/>
          <w:lang w:val="en-US" w:eastAsia="zh-CN"/>
        </w:rPr>
      </w:pPr>
    </w:p>
    <w:p>
      <w:pPr>
        <w:tabs>
          <w:tab w:val="left" w:pos="6771"/>
        </w:tabs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72"/>
          <w:lang w:val="en-US" w:eastAsia="zh-CN"/>
        </w:rPr>
      </w:pPr>
    </w:p>
    <w:p>
      <w:pPr>
        <w:tabs>
          <w:tab w:val="left" w:pos="6771"/>
        </w:tabs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72"/>
          <w:lang w:val="en-US" w:eastAsia="zh-CN"/>
        </w:rPr>
      </w:pPr>
    </w:p>
    <w:p>
      <w:pPr>
        <w:tabs>
          <w:tab w:val="left" w:pos="6771"/>
        </w:tabs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72"/>
          <w:lang w:val="en-US" w:eastAsia="zh-CN"/>
        </w:rPr>
      </w:pPr>
    </w:p>
    <w:p>
      <w:pPr>
        <w:tabs>
          <w:tab w:val="left" w:pos="6771"/>
        </w:tabs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72"/>
          <w:lang w:val="en-US" w:eastAsia="zh-CN"/>
        </w:rPr>
      </w:pPr>
    </w:p>
    <w:p>
      <w:pPr>
        <w:tabs>
          <w:tab w:val="left" w:pos="6771"/>
        </w:tabs>
        <w:bidi w:val="0"/>
        <w:ind w:firstLine="1767" w:firstLineChars="400"/>
        <w:jc w:val="both"/>
        <w:rPr>
          <w:rFonts w:hint="default" w:asciiTheme="majorEastAsia" w:hAnsiTheme="majorEastAsia" w:eastAsiaTheme="majorEastAsia" w:cstheme="majorEastAsia"/>
          <w:b/>
          <w:bCs/>
          <w:sz w:val="44"/>
          <w:szCs w:val="52"/>
          <w:u w:val="singl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  <w:lang w:val="en-US" w:eastAsia="zh-CN"/>
        </w:rPr>
        <w:t>任教学科：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  <w:u w:val="single"/>
          <w:lang w:val="en-US" w:eastAsia="zh-CN"/>
        </w:rPr>
        <w:t xml:space="preserve">              </w:t>
      </w:r>
    </w:p>
    <w:p>
      <w:pPr>
        <w:tabs>
          <w:tab w:val="left" w:pos="6771"/>
        </w:tabs>
        <w:bidi w:val="0"/>
        <w:ind w:firstLine="1767" w:firstLineChars="400"/>
        <w:jc w:val="both"/>
        <w:rPr>
          <w:rFonts w:hint="default" w:asciiTheme="majorEastAsia" w:hAnsiTheme="majorEastAsia" w:eastAsiaTheme="majorEastAsia" w:cstheme="majorEastAsia"/>
          <w:b/>
          <w:bCs/>
          <w:sz w:val="44"/>
          <w:szCs w:val="5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  <w:lang w:val="en-US" w:eastAsia="zh-CN"/>
        </w:rPr>
        <w:t>任教年级：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  <w:u w:val="single"/>
          <w:lang w:val="en-US" w:eastAsia="zh-CN"/>
        </w:rPr>
        <w:t xml:space="preserve">              </w:t>
      </w:r>
    </w:p>
    <w:p>
      <w:pPr>
        <w:tabs>
          <w:tab w:val="left" w:pos="6771"/>
        </w:tabs>
        <w:bidi w:val="0"/>
        <w:ind w:firstLine="1767" w:firstLineChars="400"/>
        <w:jc w:val="both"/>
        <w:rPr>
          <w:rFonts w:hint="default" w:asciiTheme="majorEastAsia" w:hAnsiTheme="majorEastAsia" w:eastAsiaTheme="majorEastAsia" w:cstheme="majorEastAsia"/>
          <w:b/>
          <w:bCs/>
          <w:sz w:val="44"/>
          <w:szCs w:val="5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  <w:lang w:val="en-US" w:eastAsia="zh-CN"/>
        </w:rPr>
        <w:t>任教教师：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  <w:u w:val="single"/>
          <w:lang w:val="en-US" w:eastAsia="zh-CN"/>
        </w:rPr>
        <w:t xml:space="preserve">              </w:t>
      </w:r>
    </w:p>
    <w:p>
      <w:pPr>
        <w:tabs>
          <w:tab w:val="left" w:pos="6771"/>
        </w:tabs>
        <w:bidi w:val="0"/>
        <w:ind w:firstLine="1767" w:firstLineChars="400"/>
        <w:jc w:val="both"/>
        <w:rPr>
          <w:rFonts w:hint="default" w:asciiTheme="majorEastAsia" w:hAnsiTheme="majorEastAsia" w:eastAsiaTheme="majorEastAsia" w:cstheme="majorEastAsia"/>
          <w:b/>
          <w:bCs/>
          <w:sz w:val="44"/>
          <w:szCs w:val="5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  <w:lang w:val="en-US" w:eastAsia="zh-CN"/>
        </w:rPr>
        <w:t>（     ）学年（    ）学期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汉仪方叠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润圆-65简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青云简">
    <w:panose1 w:val="00020600040101010101"/>
    <w:charset w:val="86"/>
    <w:family w:val="auto"/>
    <w:pitch w:val="default"/>
    <w:sig w:usb0="8000001F" w:usb1="1A0F781A" w:usb2="00000016" w:usb3="00000000" w:csb0="0004009F" w:csb1="DFD70000"/>
  </w:font>
  <w:font w:name="汉仪糯米团简">
    <w:panose1 w:val="00020600040101010101"/>
    <w:charset w:val="86"/>
    <w:family w:val="auto"/>
    <w:pitch w:val="default"/>
    <w:sig w:usb0="8000002F" w:usb1="0A01780A" w:usb2="00000016" w:usb3="00000000" w:csb0="0004009F" w:csb1="00000000"/>
  </w:font>
  <w:font w:name="汉仪春然手书简">
    <w:panose1 w:val="00020600040101010101"/>
    <w:charset w:val="86"/>
    <w:family w:val="auto"/>
    <w:pitch w:val="default"/>
    <w:sig w:usb0="8000007F" w:usb1="0ACF041A" w:usb2="00000016" w:usb3="00000000" w:csb0="000400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7126C"/>
    <w:rsid w:val="17AF55DF"/>
    <w:rsid w:val="2707126C"/>
    <w:rsid w:val="5967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2021-09-29T05:42:00Z</dcterms:created>
  <dc:creator>独家说爱</dc:creator>
  <cp:lastModifiedBy>独家说爱</cp:lastModifiedBy>
  <dcterms:modified xsi:type="dcterms:W3CDTF">2021-09-29T14:45:47Z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5A0285D7E6504CBEA35C779143D533D8</vt:lpwstr>
  </property>
</Properties>
</file>